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5107CD" w:rsidRDefault="00D043D1">
      <w:pPr>
        <w:rPr>
          <w:rFonts w:ascii="Arial" w:hAnsi="Arial" w:cs="Arial"/>
          <w:b/>
          <w:sz w:val="28"/>
          <w:szCs w:val="28"/>
        </w:rPr>
      </w:pPr>
      <w:r w:rsidRPr="005107CD">
        <w:rPr>
          <w:rFonts w:ascii="Arial" w:hAnsi="Arial" w:cs="Arial"/>
          <w:b/>
          <w:sz w:val="28"/>
          <w:szCs w:val="28"/>
        </w:rPr>
        <w:t>Next of Kin</w:t>
      </w:r>
      <w:r w:rsidR="000B5216" w:rsidRPr="005107CD">
        <w:rPr>
          <w:rFonts w:ascii="Arial" w:hAnsi="Arial" w:cs="Arial"/>
          <w:b/>
          <w:sz w:val="28"/>
          <w:szCs w:val="28"/>
        </w:rPr>
        <w:t xml:space="preserve"> Privacy Notice</w:t>
      </w:r>
    </w:p>
    <w:p w:rsidR="005107CD" w:rsidRPr="00FC40F5" w:rsidRDefault="005107CD" w:rsidP="005107CD">
      <w:pPr>
        <w:spacing w:after="120" w:line="240" w:lineRule="auto"/>
        <w:rPr>
          <w:rFonts w:ascii="Arial" w:hAnsi="Arial" w:cs="Arial"/>
        </w:rPr>
      </w:pPr>
      <w:r w:rsidRPr="00FC40F5">
        <w:rPr>
          <w:rFonts w:ascii="Arial" w:hAnsi="Arial" w:cs="Arial"/>
        </w:rPr>
        <w:t>~</w:t>
      </w:r>
      <w:r w:rsidRPr="00FC40F5">
        <w:rPr>
          <w:rFonts w:ascii="Arial" w:hAnsi="Arial" w:cs="Arial"/>
          <w:color w:val="FF0000"/>
        </w:rPr>
        <w:t>&lt;</w:t>
      </w:r>
      <w:r w:rsidRPr="00FC40F5">
        <w:rPr>
          <w:rFonts w:ascii="Arial" w:hAnsi="Arial" w:cs="Arial"/>
          <w:i/>
          <w:color w:val="FF0000"/>
        </w:rPr>
        <w:t>Co</w:t>
      </w:r>
      <w:r>
        <w:rPr>
          <w:rFonts w:ascii="Arial" w:hAnsi="Arial" w:cs="Arial"/>
          <w:i/>
          <w:color w:val="FF0000"/>
        </w:rPr>
        <w:t>mpany</w:t>
      </w:r>
      <w:r w:rsidRPr="00FC40F5">
        <w:rPr>
          <w:rFonts w:ascii="Arial" w:hAnsi="Arial" w:cs="Arial"/>
          <w:i/>
          <w:color w:val="FF0000"/>
        </w:rPr>
        <w:t xml:space="preserve"> name</w:t>
      </w:r>
      <w:r w:rsidRPr="00FC40F5">
        <w:rPr>
          <w:rFonts w:ascii="Arial" w:hAnsi="Arial" w:cs="Arial"/>
          <w:color w:val="FF0000"/>
        </w:rPr>
        <w:t xml:space="preserve">&gt; </w:t>
      </w:r>
      <w:r w:rsidRPr="00FC40F5">
        <w:rPr>
          <w:rFonts w:ascii="Arial" w:hAnsi="Arial" w:cs="Arial"/>
        </w:rPr>
        <w:t>is committed to protecting and processing your personal data in accordance with the General Data Protection Regulations and the Data Protection Act 2018 (the legislation). For the purpose of the legislation and your personal data, ~</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name&gt;, </w:t>
      </w:r>
      <w:r>
        <w:rPr>
          <w:rFonts w:ascii="Arial" w:hAnsi="Arial" w:cs="Arial"/>
        </w:rPr>
        <w:t>is the D</w:t>
      </w:r>
      <w:r w:rsidRPr="00FC40F5">
        <w:rPr>
          <w:rFonts w:ascii="Arial" w:hAnsi="Arial" w:cs="Arial"/>
        </w:rPr>
        <w:t xml:space="preserve">ata </w:t>
      </w:r>
      <w:r>
        <w:rPr>
          <w:rFonts w:ascii="Arial" w:hAnsi="Arial" w:cs="Arial"/>
        </w:rPr>
        <w:t>C</w:t>
      </w:r>
      <w:r w:rsidRPr="00FC40F5">
        <w:rPr>
          <w:rFonts w:ascii="Arial" w:hAnsi="Arial" w:cs="Arial"/>
        </w:rPr>
        <w:t>ontroller</w:t>
      </w:r>
      <w:r>
        <w:rPr>
          <w:rFonts w:ascii="Arial" w:hAnsi="Arial" w:cs="Arial"/>
        </w:rPr>
        <w:t>,</w:t>
      </w:r>
      <w:r w:rsidRPr="00FC40F5">
        <w:rPr>
          <w:rFonts w:ascii="Arial" w:hAnsi="Arial" w:cs="Arial"/>
        </w:rPr>
        <w:t xml:space="preserve"> ~</w:t>
      </w:r>
      <w:r w:rsidRPr="00FC40F5">
        <w:rPr>
          <w:rFonts w:ascii="Arial" w:hAnsi="Arial" w:cs="Arial"/>
          <w:color w:val="FF0000"/>
        </w:rPr>
        <w:t>&lt;name of individual responsible&gt;</w:t>
      </w:r>
      <w:r>
        <w:rPr>
          <w:rFonts w:ascii="Arial" w:hAnsi="Arial" w:cs="Arial"/>
          <w:color w:val="FF0000"/>
        </w:rPr>
        <w:t xml:space="preserve"> </w:t>
      </w:r>
      <w:r w:rsidRPr="00FC40F5">
        <w:rPr>
          <w:rFonts w:ascii="Arial" w:hAnsi="Arial" w:cs="Arial"/>
        </w:rPr>
        <w:t>is the person responsible for data protection and can be contacted at</w:t>
      </w:r>
      <w:r>
        <w:rPr>
          <w:rFonts w:ascii="Arial" w:hAnsi="Arial" w:cs="Arial"/>
        </w:rPr>
        <w:t xml:space="preserve"> </w:t>
      </w:r>
      <w:r w:rsidRPr="00FC40F5">
        <w:rPr>
          <w:rFonts w:ascii="Arial" w:hAnsi="Arial" w:cs="Arial"/>
        </w:rPr>
        <w:t>~</w:t>
      </w:r>
      <w:r w:rsidRPr="00FC40F5">
        <w:rPr>
          <w:rFonts w:ascii="Arial" w:hAnsi="Arial" w:cs="Arial"/>
          <w:color w:val="FF0000"/>
        </w:rPr>
        <w:t>&lt;</w:t>
      </w:r>
      <w:r w:rsidRPr="00FC40F5">
        <w:rPr>
          <w:rFonts w:ascii="Arial" w:hAnsi="Arial" w:cs="Arial"/>
          <w:i/>
          <w:color w:val="FF0000"/>
        </w:rPr>
        <w:t>a</w:t>
      </w:r>
      <w:r w:rsidR="000D6D69">
        <w:rPr>
          <w:rFonts w:ascii="Arial" w:hAnsi="Arial" w:cs="Arial"/>
          <w:i/>
          <w:color w:val="FF0000"/>
        </w:rPr>
        <w:t>ddress and</w:t>
      </w:r>
      <w:r w:rsidRPr="00FC40F5">
        <w:rPr>
          <w:rFonts w:ascii="Arial" w:hAnsi="Arial" w:cs="Arial"/>
          <w:i/>
          <w:color w:val="FF0000"/>
        </w:rPr>
        <w:t xml:space="preserve"> contact details</w:t>
      </w:r>
      <w:r w:rsidRPr="00FC40F5">
        <w:rPr>
          <w:rFonts w:ascii="Arial" w:hAnsi="Arial" w:cs="Arial"/>
          <w:color w:val="FF0000"/>
        </w:rPr>
        <w:t>&gt;</w:t>
      </w:r>
      <w:r w:rsidRPr="00FC40F5">
        <w:rPr>
          <w:rFonts w:ascii="Arial" w:hAnsi="Arial" w:cs="Arial"/>
        </w:rPr>
        <w:t>.</w:t>
      </w:r>
    </w:p>
    <w:p w:rsidR="005107CD" w:rsidRPr="00FC40F5" w:rsidRDefault="005107CD" w:rsidP="005107CD">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5107CD" w:rsidRPr="00FC40F5" w:rsidRDefault="005107CD" w:rsidP="005107CD">
      <w:pPr>
        <w:spacing w:before="240" w:after="120" w:line="240" w:lineRule="auto"/>
        <w:rPr>
          <w:rFonts w:ascii="Arial" w:hAnsi="Arial" w:cs="Arial"/>
          <w:b/>
          <w:sz w:val="28"/>
          <w:szCs w:val="28"/>
        </w:rPr>
      </w:pPr>
      <w:r w:rsidRPr="00FC40F5">
        <w:rPr>
          <w:rFonts w:ascii="Arial" w:hAnsi="Arial" w:cs="Arial"/>
          <w:b/>
          <w:sz w:val="28"/>
          <w:szCs w:val="28"/>
        </w:rPr>
        <w:t>Information held</w:t>
      </w:r>
    </w:p>
    <w:p w:rsidR="005107CD" w:rsidRPr="00FC40F5" w:rsidRDefault="005107CD" w:rsidP="005107CD">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 if relevant to your application.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you with our service.</w:t>
      </w:r>
    </w:p>
    <w:p w:rsidR="005107CD" w:rsidRPr="00FC40F5" w:rsidRDefault="005107CD" w:rsidP="005107CD">
      <w:pPr>
        <w:spacing w:before="120" w:after="0" w:line="240" w:lineRule="auto"/>
        <w:rPr>
          <w:rFonts w:ascii="Arial" w:hAnsi="Arial" w:cs="Arial"/>
        </w:rPr>
      </w:pPr>
      <w:r w:rsidRPr="00FC40F5">
        <w:rPr>
          <w:rFonts w:ascii="Arial" w:hAnsi="Arial" w:cs="Arial"/>
        </w:rPr>
        <w:t>To ensure that we provide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We may source data from </w:t>
      </w:r>
      <w:r w:rsidR="00F13D06">
        <w:rPr>
          <w:rFonts w:ascii="Arial" w:hAnsi="Arial" w:cs="Arial"/>
        </w:rPr>
        <w:t>third</w:t>
      </w:r>
      <w:r w:rsidR="00F13D06" w:rsidRPr="00FC40F5">
        <w:rPr>
          <w:rFonts w:ascii="Arial" w:hAnsi="Arial" w:cs="Arial"/>
        </w:rPr>
        <w:t xml:space="preserve"> </w:t>
      </w:r>
      <w:r w:rsidRPr="00FC40F5">
        <w:rPr>
          <w:rFonts w:ascii="Arial" w:hAnsi="Arial" w:cs="Arial"/>
        </w:rPr>
        <w:t>part</w:t>
      </w:r>
      <w:r>
        <w:rPr>
          <w:rFonts w:ascii="Arial" w:hAnsi="Arial" w:cs="Arial"/>
        </w:rPr>
        <w:t xml:space="preserve">ies or via third </w:t>
      </w:r>
      <w:r w:rsidRPr="00CF5983">
        <w:rPr>
          <w:rFonts w:ascii="Arial" w:hAnsi="Arial" w:cs="Arial"/>
          <w:color w:val="000000" w:themeColor="text1"/>
        </w:rPr>
        <w:t>parties</w:t>
      </w:r>
      <w:r>
        <w:rPr>
          <w:rFonts w:ascii="Arial" w:hAnsi="Arial" w:cs="Arial"/>
          <w:color w:val="000000" w:themeColor="text1"/>
        </w:rPr>
        <w:t xml:space="preserve"> e.g. the tenancy applicant.</w:t>
      </w:r>
    </w:p>
    <w:p w:rsidR="005107CD" w:rsidRPr="00FC40F5" w:rsidRDefault="005107CD" w:rsidP="005107CD">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rsidR="005107CD" w:rsidRDefault="005107CD" w:rsidP="005107CD">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F13D06">
        <w:rPr>
          <w:rFonts w:ascii="Arial" w:hAnsi="Arial" w:cs="Arial"/>
        </w:rPr>
        <w:t xml:space="preserve">six </w:t>
      </w:r>
      <w:r>
        <w:rPr>
          <w:rFonts w:ascii="Arial" w:hAnsi="Arial" w:cs="Arial"/>
        </w:rPr>
        <w:t xml:space="preserve">lawful </w:t>
      </w:r>
      <w:r w:rsidR="00F13D06">
        <w:rPr>
          <w:rFonts w:ascii="Arial" w:hAnsi="Arial" w:cs="Arial"/>
        </w:rPr>
        <w:t>bases</w:t>
      </w:r>
      <w:r w:rsidR="00F13D06" w:rsidRPr="00FC40F5">
        <w:rPr>
          <w:rFonts w:ascii="Arial" w:hAnsi="Arial" w:cs="Arial"/>
        </w:rPr>
        <w:t xml:space="preserve"> </w:t>
      </w:r>
      <w:r w:rsidR="00F13D06">
        <w:rPr>
          <w:rFonts w:ascii="Arial" w:hAnsi="Arial" w:cs="Arial"/>
        </w:rPr>
        <w:t>for</w:t>
      </w:r>
      <w:r w:rsidR="00F13D06" w:rsidRPr="00FC40F5">
        <w:rPr>
          <w:rFonts w:ascii="Arial" w:hAnsi="Arial" w:cs="Arial"/>
        </w:rPr>
        <w:t xml:space="preserve"> </w:t>
      </w:r>
      <w:r w:rsidRPr="00FC40F5">
        <w:rPr>
          <w:rFonts w:ascii="Arial" w:hAnsi="Arial" w:cs="Arial"/>
        </w:rPr>
        <w:t>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date 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 xml:space="preserve">A legitimate interest is when we have </w:t>
      </w:r>
      <w:proofErr w:type="gramStart"/>
      <w:r w:rsidRPr="00FC40F5">
        <w:rPr>
          <w:rFonts w:ascii="Arial" w:hAnsi="Arial" w:cs="Arial"/>
        </w:rPr>
        <w:t>a</w:t>
      </w:r>
      <w:proofErr w:type="gramEnd"/>
      <w:r w:rsidRPr="00FC40F5">
        <w:rPr>
          <w:rFonts w:ascii="Arial" w:hAnsi="Arial" w:cs="Arial"/>
        </w:rPr>
        <w:t xml:space="preserve">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rsidR="005107CD" w:rsidRPr="00CF5983" w:rsidRDefault="005107CD" w:rsidP="005107CD">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to keep </w:t>
      </w:r>
      <w:r>
        <w:rPr>
          <w:rFonts w:ascii="Arial" w:hAnsi="Arial" w:cs="Arial"/>
          <w:color w:val="000000" w:themeColor="text1"/>
        </w:rPr>
        <w:t>our records up to date or in the event we need to contact next of kin.</w:t>
      </w:r>
    </w:p>
    <w:p w:rsidR="005107CD" w:rsidRPr="00CF5983" w:rsidRDefault="005107CD" w:rsidP="005107CD">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5107CD" w:rsidRPr="00CF5983" w:rsidRDefault="00F13D06" w:rsidP="005107CD">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5107CD" w:rsidRPr="00CF5983">
        <w:rPr>
          <w:rFonts w:ascii="Arial" w:hAnsi="Arial" w:cs="Arial"/>
        </w:rPr>
        <w:t xml:space="preserve">you visit our website we may collect information about your computer, including </w:t>
      </w:r>
      <w:r>
        <w:rPr>
          <w:rFonts w:ascii="Arial" w:hAnsi="Arial" w:cs="Arial"/>
        </w:rPr>
        <w:t>(</w:t>
      </w:r>
      <w:r w:rsidR="005107CD" w:rsidRPr="00CF5983">
        <w:rPr>
          <w:rFonts w:ascii="Arial" w:hAnsi="Arial" w:cs="Arial"/>
        </w:rPr>
        <w:t>where available</w:t>
      </w:r>
      <w:r>
        <w:rPr>
          <w:rFonts w:ascii="Arial" w:hAnsi="Arial" w:cs="Arial"/>
        </w:rPr>
        <w:t>)</w:t>
      </w:r>
      <w:r w:rsidR="005107CD" w:rsidRPr="00CF5983">
        <w:rPr>
          <w:rFonts w:ascii="Arial" w:hAnsi="Arial" w:cs="Arial"/>
        </w:rPr>
        <w:t xml:space="preserve"> your IP address, operating system and browser type, for system administration and to report aggregate information to our advertisers. This is statistical data about our users’ browsing actions and patterns.</w:t>
      </w:r>
    </w:p>
    <w:p w:rsidR="005107CD" w:rsidRPr="00CF5983" w:rsidRDefault="005107CD" w:rsidP="005107CD">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5107CD" w:rsidRPr="00FC40F5" w:rsidRDefault="005107CD" w:rsidP="005107CD">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5107CD" w:rsidRPr="00FC40F5" w:rsidRDefault="005107CD" w:rsidP="005107CD">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5107CD" w:rsidRPr="00FC40F5" w:rsidRDefault="005107CD" w:rsidP="005107CD">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5107CD" w:rsidRPr="00FC40F5" w:rsidRDefault="005107CD" w:rsidP="005107CD">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5107CD" w:rsidRPr="00FC40F5" w:rsidRDefault="005107CD" w:rsidP="005107CD">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w:t>
      </w:r>
      <w:r w:rsidRPr="00FC40F5">
        <w:rPr>
          <w:rFonts w:ascii="Arial" w:eastAsia="Times New Roman" w:hAnsi="Arial" w:cs="Arial"/>
          <w:lang w:eastAsia="en-GB"/>
        </w:rPr>
        <w:lastRenderedPageBreak/>
        <w:t xml:space="preserve">refuse cookies, our system will issue cookies when you log on to our site. You can find more information about cookies at </w:t>
      </w:r>
      <w:hyperlink r:id="rId8" w:history="1">
        <w:r w:rsidRPr="00FC40F5">
          <w:rPr>
            <w:rStyle w:val="Hyperlink"/>
            <w:rFonts w:ascii="Arial" w:eastAsia="Times New Roman" w:hAnsi="Arial" w:cs="Arial"/>
            <w:lang w:eastAsia="en-GB"/>
          </w:rPr>
          <w:t>www.allaboutcookies.org</w:t>
        </w:r>
      </w:hyperlink>
    </w:p>
    <w:p w:rsidR="005107CD" w:rsidRPr="00CF5983" w:rsidRDefault="005107CD" w:rsidP="005107CD">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5107CD" w:rsidRPr="00FC40F5" w:rsidRDefault="005107CD" w:rsidP="005107CD">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5107CD" w:rsidRPr="00FC40F5" w:rsidRDefault="005107CD" w:rsidP="005107CD">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D471B4" w:rsidRPr="00B73D82" w:rsidRDefault="00D471B4" w:rsidP="00D471B4">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D471B4" w:rsidRPr="00B73D82" w:rsidRDefault="00D471B4" w:rsidP="00D471B4">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D471B4" w:rsidRPr="00FC40F5" w:rsidRDefault="00D471B4" w:rsidP="00D471B4">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 xml:space="preserve">Retention period </w:t>
      </w:r>
      <w:r w:rsidR="000D6D69">
        <w:rPr>
          <w:rFonts w:ascii="Arial" w:hAnsi="Arial" w:cs="Arial"/>
          <w:b/>
          <w:sz w:val="28"/>
          <w:szCs w:val="28"/>
        </w:rPr>
        <w:t>and</w:t>
      </w:r>
      <w:r w:rsidRPr="00FC40F5">
        <w:rPr>
          <w:rFonts w:ascii="Arial" w:hAnsi="Arial" w:cs="Arial"/>
          <w:b/>
          <w:sz w:val="28"/>
          <w:szCs w:val="28"/>
        </w:rPr>
        <w:t xml:space="preserve"> criteria used to determine the retention period</w:t>
      </w:r>
    </w:p>
    <w:p w:rsidR="00D471B4" w:rsidRPr="00FC40F5" w:rsidRDefault="00D471B4" w:rsidP="00D471B4">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after the tenant leaves the property</w:t>
      </w:r>
      <w:r w:rsidRPr="00FC40F5">
        <w:rPr>
          <w:rFonts w:ascii="Arial" w:hAnsi="Arial" w:cs="Arial"/>
        </w:rPr>
        <w:t xml:space="preserve">. </w:t>
      </w:r>
      <w:r w:rsidR="00F13D06">
        <w:rPr>
          <w:rFonts w:ascii="Arial" w:hAnsi="Arial" w:cs="Arial"/>
        </w:rPr>
        <w:t>The</w:t>
      </w:r>
      <w:r w:rsidR="00F13D06" w:rsidRPr="00FC40F5">
        <w:rPr>
          <w:rFonts w:ascii="Arial" w:hAnsi="Arial" w:cs="Arial"/>
        </w:rPr>
        <w:t xml:space="preserve"> </w:t>
      </w:r>
      <w:r w:rsidRPr="00FC40F5">
        <w:rPr>
          <w:rFonts w:ascii="Arial" w:hAnsi="Arial" w:cs="Arial"/>
        </w:rPr>
        <w:t xml:space="preserve">information </w:t>
      </w:r>
      <w:r w:rsidR="00F13D06">
        <w:rPr>
          <w:rFonts w:ascii="Arial" w:hAnsi="Arial" w:cs="Arial"/>
        </w:rPr>
        <w:t xml:space="preserve">which </w:t>
      </w:r>
      <w:r w:rsidRPr="00FC40F5">
        <w:rPr>
          <w:rFonts w:ascii="Arial" w:hAnsi="Arial" w:cs="Arial"/>
        </w:rPr>
        <w:t xml:space="preserve">can be anonymized will be </w:t>
      </w:r>
      <w:r w:rsidR="00F13D06">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F13D06">
        <w:rPr>
          <w:rFonts w:ascii="Arial" w:hAnsi="Arial" w:cs="Arial"/>
        </w:rPr>
        <w:t xml:space="preserve">such </w:t>
      </w:r>
      <w:r w:rsidRPr="00FC40F5">
        <w:rPr>
          <w:rFonts w:ascii="Arial" w:hAnsi="Arial" w:cs="Arial"/>
        </w:rPr>
        <w:t>consent at any t</w:t>
      </w:r>
      <w:r>
        <w:rPr>
          <w:rFonts w:ascii="Arial" w:hAnsi="Arial" w:cs="Arial"/>
        </w:rPr>
        <w:t>ime.</w:t>
      </w:r>
    </w:p>
    <w:p w:rsidR="00D471B4" w:rsidRPr="00FC40F5" w:rsidRDefault="00D471B4" w:rsidP="00D471B4">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D471B4" w:rsidRPr="00FC40F5" w:rsidRDefault="00D471B4" w:rsidP="00D471B4">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D471B4" w:rsidRPr="00FC40F5" w:rsidRDefault="00D471B4" w:rsidP="00D471B4">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D471B4" w:rsidRPr="00FC40F5" w:rsidRDefault="00D471B4" w:rsidP="00D471B4">
      <w:pPr>
        <w:spacing w:after="120" w:line="240" w:lineRule="auto"/>
        <w:rPr>
          <w:rFonts w:ascii="Arial" w:hAnsi="Arial" w:cs="Arial"/>
        </w:rPr>
      </w:pPr>
      <w:r w:rsidRPr="00FC40F5">
        <w:rPr>
          <w:rFonts w:ascii="Arial" w:hAnsi="Arial" w:cs="Arial"/>
        </w:rPr>
        <w:t xml:space="preserve">You have a right to </w:t>
      </w:r>
      <w:r w:rsidR="00F13D06">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D471B4" w:rsidRPr="00FC40F5" w:rsidRDefault="00D471B4" w:rsidP="00D471B4">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D471B4" w:rsidRPr="00FC40F5" w:rsidRDefault="00D471B4" w:rsidP="00D471B4">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D471B4" w:rsidRPr="00FC40F5" w:rsidRDefault="00D471B4" w:rsidP="00D471B4">
      <w:pPr>
        <w:spacing w:line="240" w:lineRule="auto"/>
        <w:rPr>
          <w:rFonts w:ascii="Arial" w:hAnsi="Arial" w:cs="Arial"/>
        </w:rPr>
      </w:pPr>
      <w:bookmarkStart w:id="0" w:name="_GoBack"/>
      <w:r w:rsidRPr="00287A21">
        <w:rPr>
          <w:rFonts w:ascii="Arial" w:hAnsi="Arial" w:cs="Arial"/>
        </w:rPr>
        <w:t>Y</w:t>
      </w:r>
      <w:bookmarkEnd w:id="0"/>
      <w:r w:rsidRPr="00F13D06">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D471B4" w:rsidRPr="00FC40F5" w:rsidRDefault="00D471B4" w:rsidP="00D471B4">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Withdraw</w:t>
      </w:r>
      <w:r>
        <w:rPr>
          <w:rFonts w:ascii="Arial" w:hAnsi="Arial" w:cs="Arial"/>
          <w:b/>
          <w:sz w:val="28"/>
          <w:szCs w:val="28"/>
        </w:rPr>
        <w:t>a</w:t>
      </w:r>
      <w:r w:rsidRPr="00FC40F5">
        <w:rPr>
          <w:rFonts w:ascii="Arial" w:hAnsi="Arial" w:cs="Arial"/>
          <w:b/>
          <w:sz w:val="28"/>
          <w:szCs w:val="28"/>
        </w:rPr>
        <w:t>l of consent</w:t>
      </w:r>
    </w:p>
    <w:p w:rsidR="00D471B4" w:rsidRPr="00FC40F5" w:rsidRDefault="00D471B4" w:rsidP="00D471B4">
      <w:pPr>
        <w:spacing w:line="240" w:lineRule="auto"/>
        <w:rPr>
          <w:rFonts w:ascii="Arial" w:hAnsi="Arial" w:cs="Arial"/>
          <w:b/>
          <w:sz w:val="28"/>
          <w:szCs w:val="28"/>
        </w:rPr>
      </w:pPr>
      <w:r w:rsidRPr="00FC40F5">
        <w:rPr>
          <w:rFonts w:ascii="Arial" w:hAnsi="Arial" w:cs="Arial"/>
        </w:rPr>
        <w:lastRenderedPageBreak/>
        <w:t>Where the lawful basis for processing is your consent, you may withdraw consent at any time by writing to,</w:t>
      </w:r>
      <w:r>
        <w:rPr>
          <w:rFonts w:ascii="Arial" w:hAnsi="Arial" w:cs="Arial"/>
        </w:rPr>
        <w:t xml:space="preserve"> </w:t>
      </w:r>
      <w:r w:rsidRPr="00FC40F5">
        <w:rPr>
          <w:rFonts w:ascii="Arial" w:hAnsi="Arial" w:cs="Arial"/>
        </w:rPr>
        <w:t>~</w:t>
      </w:r>
      <w:r w:rsidRPr="00FC40F5">
        <w:rPr>
          <w:rFonts w:ascii="Arial" w:hAnsi="Arial" w:cs="Arial"/>
          <w:color w:val="FF0000"/>
        </w:rPr>
        <w:t>&lt;name of individual responsible&gt;,</w:t>
      </w:r>
      <w:r>
        <w:rPr>
          <w:rFonts w:ascii="Arial" w:hAnsi="Arial" w:cs="Arial"/>
          <w:color w:val="FF0000"/>
        </w:rPr>
        <w:t xml:space="preserve"> </w:t>
      </w:r>
      <w:r w:rsidRPr="00FC40F5">
        <w:rPr>
          <w:rFonts w:ascii="Arial" w:hAnsi="Arial" w:cs="Arial"/>
        </w:rPr>
        <w:t>~</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name&gt;</w:t>
      </w:r>
      <w:r w:rsidRPr="00FC40F5">
        <w:rPr>
          <w:rFonts w:ascii="Arial" w:hAnsi="Arial" w:cs="Arial"/>
        </w:rPr>
        <w:t xml:space="preserve"> at</w:t>
      </w:r>
      <w:r>
        <w:rPr>
          <w:rFonts w:ascii="Arial" w:hAnsi="Arial" w:cs="Arial"/>
        </w:rPr>
        <w:t xml:space="preserve"> </w:t>
      </w:r>
      <w:r w:rsidRPr="00FC40F5">
        <w:rPr>
          <w:rFonts w:ascii="Arial" w:hAnsi="Arial" w:cs="Arial"/>
        </w:rPr>
        <w:t>~</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address&gt; </w:t>
      </w:r>
      <w:r w:rsidRPr="00FC40F5">
        <w:rPr>
          <w:rFonts w:ascii="Arial" w:hAnsi="Arial" w:cs="Arial"/>
        </w:rPr>
        <w:t>or emailing</w:t>
      </w:r>
      <w:r>
        <w:rPr>
          <w:rFonts w:ascii="Arial" w:hAnsi="Arial" w:cs="Arial"/>
        </w:rPr>
        <w:t xml:space="preserve"> </w:t>
      </w:r>
      <w:r w:rsidRPr="00FC40F5">
        <w:rPr>
          <w:rFonts w:ascii="Arial" w:hAnsi="Arial" w:cs="Arial"/>
        </w:rPr>
        <w:t>~</w:t>
      </w:r>
      <w:r w:rsidRPr="00FC40F5">
        <w:rPr>
          <w:rFonts w:ascii="Arial" w:hAnsi="Arial" w:cs="Arial"/>
          <w:color w:val="FF0000"/>
        </w:rPr>
        <w:t>&lt;email address&gt;</w:t>
      </w:r>
      <w:r w:rsidRPr="00FC40F5">
        <w:rPr>
          <w:rFonts w:ascii="Arial" w:hAnsi="Arial" w:cs="Arial"/>
        </w:rPr>
        <w:t>.</w:t>
      </w:r>
    </w:p>
    <w:p w:rsidR="00D471B4" w:rsidRPr="00FC40F5" w:rsidRDefault="00D471B4" w:rsidP="00D471B4">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D471B4" w:rsidRPr="00FC40F5" w:rsidRDefault="00D471B4" w:rsidP="00D471B4">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D471B4" w:rsidRPr="00FC40F5" w:rsidSect="009E56E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7DC" w:rsidRDefault="00C117DC" w:rsidP="006E478E">
      <w:pPr>
        <w:spacing w:after="0" w:line="240" w:lineRule="auto"/>
      </w:pPr>
      <w:r>
        <w:separator/>
      </w:r>
    </w:p>
  </w:endnote>
  <w:endnote w:type="continuationSeparator" w:id="0">
    <w:p w:rsidR="00C117DC" w:rsidRDefault="00C117DC" w:rsidP="006E4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9E" w:rsidRDefault="002522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78E" w:rsidRPr="0025229E" w:rsidRDefault="006E478E">
    <w:pPr>
      <w:pStyle w:val="Footer"/>
      <w:rPr>
        <w:rFonts w:ascii="Arial" w:hAnsi="Arial" w:cs="Arial"/>
      </w:rPr>
    </w:pPr>
    <w:r w:rsidRPr="0025229E">
      <w:rPr>
        <w:rFonts w:ascii="Arial" w:hAnsi="Arial" w:cs="Arial"/>
        <w:sz w:val="16"/>
        <w:szCs w:val="16"/>
      </w:rPr>
      <w:sym w:font="Symbol" w:char="F0D3"/>
    </w:r>
    <w:r w:rsidRPr="0025229E">
      <w:rPr>
        <w:rFonts w:ascii="Arial" w:hAnsi="Arial" w:cs="Arial"/>
        <w:sz w:val="16"/>
        <w:szCs w:val="16"/>
      </w:rPr>
      <w:t xml:space="preserve"> TFP   </w:t>
    </w:r>
    <w:r w:rsidR="00287A21">
      <w:fldChar w:fldCharType="begin"/>
    </w:r>
    <w:r w:rsidR="00287A21">
      <w:instrText xml:space="preserve"> FILENAME   \* MERGEFORMAT </w:instrText>
    </w:r>
    <w:r w:rsidR="00287A21">
      <w:fldChar w:fldCharType="separate"/>
    </w:r>
    <w:r w:rsidR="0025229E" w:rsidRPr="0025229E">
      <w:rPr>
        <w:rFonts w:ascii="Arial" w:hAnsi="Arial" w:cs="Arial"/>
        <w:noProof/>
        <w:sz w:val="16"/>
        <w:szCs w:val="16"/>
      </w:rPr>
      <w:t>Next of Kin Privacy Notice R1.docx</w:t>
    </w:r>
    <w:r w:rsidR="00287A21">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9E" w:rsidRDefault="00252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7DC" w:rsidRDefault="00C117DC" w:rsidP="006E478E">
      <w:pPr>
        <w:spacing w:after="0" w:line="240" w:lineRule="auto"/>
      </w:pPr>
      <w:r>
        <w:separator/>
      </w:r>
    </w:p>
  </w:footnote>
  <w:footnote w:type="continuationSeparator" w:id="0">
    <w:p w:rsidR="00C117DC" w:rsidRDefault="00C117DC" w:rsidP="006E4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9E" w:rsidRDefault="002522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9E" w:rsidRDefault="002522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29E" w:rsidRDefault="002522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15F44"/>
    <w:rsid w:val="00044361"/>
    <w:rsid w:val="000B5216"/>
    <w:rsid w:val="000D6D69"/>
    <w:rsid w:val="00142BE0"/>
    <w:rsid w:val="0019248B"/>
    <w:rsid w:val="001A1AAC"/>
    <w:rsid w:val="00244E80"/>
    <w:rsid w:val="0025229E"/>
    <w:rsid w:val="00287A21"/>
    <w:rsid w:val="00293B02"/>
    <w:rsid w:val="002B3928"/>
    <w:rsid w:val="002D74D3"/>
    <w:rsid w:val="002E6BFA"/>
    <w:rsid w:val="00313ED0"/>
    <w:rsid w:val="003856EC"/>
    <w:rsid w:val="003D1BB0"/>
    <w:rsid w:val="003E12C0"/>
    <w:rsid w:val="003F3269"/>
    <w:rsid w:val="00453376"/>
    <w:rsid w:val="005107CD"/>
    <w:rsid w:val="00582AAD"/>
    <w:rsid w:val="005D7001"/>
    <w:rsid w:val="0061633E"/>
    <w:rsid w:val="00674AD6"/>
    <w:rsid w:val="006B6FEA"/>
    <w:rsid w:val="006E478E"/>
    <w:rsid w:val="006E7CF0"/>
    <w:rsid w:val="00780635"/>
    <w:rsid w:val="007A5FC8"/>
    <w:rsid w:val="007E0EF4"/>
    <w:rsid w:val="00822FDF"/>
    <w:rsid w:val="00830C68"/>
    <w:rsid w:val="008334C4"/>
    <w:rsid w:val="00880AC9"/>
    <w:rsid w:val="0088631A"/>
    <w:rsid w:val="008A54B3"/>
    <w:rsid w:val="00953E3E"/>
    <w:rsid w:val="009556CC"/>
    <w:rsid w:val="009C727F"/>
    <w:rsid w:val="009E2241"/>
    <w:rsid w:val="009E56EB"/>
    <w:rsid w:val="009E6574"/>
    <w:rsid w:val="009F15AE"/>
    <w:rsid w:val="00AC482B"/>
    <w:rsid w:val="00B132BD"/>
    <w:rsid w:val="00B55AE9"/>
    <w:rsid w:val="00BE70A3"/>
    <w:rsid w:val="00C117DC"/>
    <w:rsid w:val="00C4477D"/>
    <w:rsid w:val="00C87936"/>
    <w:rsid w:val="00C97555"/>
    <w:rsid w:val="00CD63F8"/>
    <w:rsid w:val="00D043D1"/>
    <w:rsid w:val="00D320C0"/>
    <w:rsid w:val="00D471B4"/>
    <w:rsid w:val="00D93733"/>
    <w:rsid w:val="00DB5B6C"/>
    <w:rsid w:val="00DB624F"/>
    <w:rsid w:val="00DE7568"/>
    <w:rsid w:val="00E00BEB"/>
    <w:rsid w:val="00E2158B"/>
    <w:rsid w:val="00E247B9"/>
    <w:rsid w:val="00F13D06"/>
    <w:rsid w:val="00F4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BFA"/>
    <w:rPr>
      <w:b/>
      <w:bCs/>
    </w:rPr>
  </w:style>
  <w:style w:type="character" w:styleId="Hyperlink">
    <w:name w:val="Hyperlink"/>
    <w:basedOn w:val="DefaultParagraphFont"/>
    <w:uiPriority w:val="99"/>
    <w:unhideWhenUsed/>
    <w:rsid w:val="00B132BD"/>
    <w:rPr>
      <w:color w:val="0000FF" w:themeColor="hyperlink"/>
      <w:u w:val="single"/>
    </w:rPr>
  </w:style>
  <w:style w:type="paragraph" w:styleId="Header">
    <w:name w:val="header"/>
    <w:basedOn w:val="Normal"/>
    <w:link w:val="HeaderChar"/>
    <w:uiPriority w:val="99"/>
    <w:unhideWhenUsed/>
    <w:rsid w:val="006E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78E"/>
  </w:style>
  <w:style w:type="paragraph" w:styleId="Footer">
    <w:name w:val="footer"/>
    <w:basedOn w:val="Normal"/>
    <w:link w:val="FooterChar"/>
    <w:uiPriority w:val="99"/>
    <w:unhideWhenUsed/>
    <w:rsid w:val="006E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78E"/>
  </w:style>
  <w:style w:type="paragraph" w:styleId="BalloonText">
    <w:name w:val="Balloon Text"/>
    <w:basedOn w:val="Normal"/>
    <w:link w:val="BalloonTextChar"/>
    <w:uiPriority w:val="99"/>
    <w:semiHidden/>
    <w:unhideWhenUsed/>
    <w:rsid w:val="00F1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E6BFA"/>
    <w:rPr>
      <w:b/>
      <w:bCs/>
    </w:rPr>
  </w:style>
  <w:style w:type="character" w:styleId="Hyperlink">
    <w:name w:val="Hyperlink"/>
    <w:basedOn w:val="DefaultParagraphFont"/>
    <w:uiPriority w:val="99"/>
    <w:unhideWhenUsed/>
    <w:rsid w:val="00B132BD"/>
    <w:rPr>
      <w:color w:val="0000FF" w:themeColor="hyperlink"/>
      <w:u w:val="single"/>
    </w:rPr>
  </w:style>
  <w:style w:type="paragraph" w:styleId="Header">
    <w:name w:val="header"/>
    <w:basedOn w:val="Normal"/>
    <w:link w:val="HeaderChar"/>
    <w:uiPriority w:val="99"/>
    <w:unhideWhenUsed/>
    <w:rsid w:val="006E4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78E"/>
  </w:style>
  <w:style w:type="paragraph" w:styleId="Footer">
    <w:name w:val="footer"/>
    <w:basedOn w:val="Normal"/>
    <w:link w:val="FooterChar"/>
    <w:uiPriority w:val="99"/>
    <w:unhideWhenUsed/>
    <w:rsid w:val="006E4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78E"/>
  </w:style>
  <w:style w:type="paragraph" w:styleId="BalloonText">
    <w:name w:val="Balloon Text"/>
    <w:basedOn w:val="Normal"/>
    <w:link w:val="BalloonTextChar"/>
    <w:uiPriority w:val="99"/>
    <w:semiHidden/>
    <w:unhideWhenUsed/>
    <w:rsid w:val="00F13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1021</Words>
  <Characters>5821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David d'Orton-Gibson</cp:lastModifiedBy>
  <cp:revision>2</cp:revision>
  <dcterms:created xsi:type="dcterms:W3CDTF">2018-05-11T08:22:00Z</dcterms:created>
  <dcterms:modified xsi:type="dcterms:W3CDTF">2018-05-11T08:22:00Z</dcterms:modified>
</cp:coreProperties>
</file>